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Úsvit moderných opíc</w:t>
      </w:r>
    </w:p>
    <w:p>
      <w:r>
        <w:t>Zdroj: Science Magazine</w:t>
      </w:r>
    </w:p>
    <w:p>
      <w:r>
        <w:t>Publikované: 2026-03-26T06:00:07Z</w:t>
      </w:r>
    </w:p>
    <w:p/>
    <w:p>
      <w:pPr>
        <w:pStyle w:val="Heading1"/>
      </w:pPr>
      <w:r>
        <w:t>Súhrn</w:t>
      </w:r>
    </w:p>
    <w:p>
      <w:r>
        <w:t>Nemám k dispozícii obsah vedeckého článku „The dawn of modern apes“ z Science (zväzok 391, číslo 6792, strany 1319-1320, marec 2026), preto nemôžem vytvoriť overený súhrn len na základe poskytnutých faktov z článku. Dostupné vyhľadávacie výsledky sa týkajú filmov Planéta opíc, nie zdravotníckeho alebo vedeckého článku. Ak poskytnete plný text článku, pripravím súhrn podľa požiadaviek.</w:t>
      </w:r>
    </w:p>
    <w:p/>
    <w:p>
      <w:pPr>
        <w:jc w:val="center"/>
      </w:pPr>
      <w:r>
        <w:t>Vygenerované: 26.03.2026 21:05:22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