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horúcom kresle v ACC: PE Clot-Buster, Impella-Protected PCI, užitočnosť CAC=0</w:t>
      </w:r>
    </w:p>
    <w:p>
      <w:r>
        <w:t>Zdroj: MedPage Today</w:t>
      </w:r>
    </w:p>
    <w:p>
      <w:r>
        <w:t>Publikované: Thu, 26 Mar 2026 14:22:29 -0400</w:t>
      </w:r>
    </w:p>
    <w:p/>
    <w:p>
      <w:pPr>
        <w:pStyle w:val="Heading1"/>
      </w:pPr>
      <w:r>
        <w:t>Súhrn</w:t>
      </w:r>
    </w:p>
    <w:p>
      <w:r>
        <w:t>Na výročnej konferencii American College of Cardiology (ACC) v New Orleans sa očakávajú výsledky pokusov s katétrovými terapiami, ktoré môžu zmeniť prax. Tieto štúdie zahŕňajú PE Clot-Buster, Impella-Protected PCI a užitočnosť CAC=0. Ide o úvodnú klinickú fázu pokusov, ktoré sa predstavia tento víkend. Článok je publikovaný na MedPage Today.</w:t>
      </w:r>
    </w:p>
    <w:p/>
    <w:p>
      <w:pPr>
        <w:jc w:val="center"/>
      </w:pPr>
      <w:r>
        <w:t>Vygenerované: 26.03.2026 21:01:02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