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Obavy z Argentíny: keď sa antiveda stane verejnou politikou</w:t>
      </w:r>
    </w:p>
    <w:p>
      <w:r>
        <w:t>Zdroj: BMJ</w:t>
      </w:r>
    </w:p>
    <w:p>
      <w:r>
        <w:t>Publikované: 2026-03-26T04:16:17-07:00</w:t>
      </w:r>
    </w:p>
    <w:p/>
    <w:p>
      <w:pPr>
        <w:pStyle w:val="Heading1"/>
      </w:pPr>
      <w:r>
        <w:t>Súhrn</w:t>
      </w:r>
    </w:p>
    <w:p>
      <w:r>
        <w:t>Yamey a Shaffer diskutujú o tom, ako Trumpova administratíva rozkladá verejné zdravie v USA. História ukazuje, že zdravotná politika USA ovplyvňuje aj iné krajiny vrátane Argentíny. V Argentíne sa niektoré rozhodnutia a prístupy z USA nekriticky kopírujú. Argentína vystúpila zo Svetovej zdravotníckej organizácie napodobňovaním politiky USA. Krajina čelí nedostatočnej zaočkovanosti, prepuknutiu osýpok, veľkému nárastu prípadov čierneho kašľa s úmrtiami a opätovnému výskytu hepatitídy A. V rámci anarchokapitalistického sociálneho experimentu Argentína demontuje systém verejného zdravotníctva. Oslabujú sa a zatvárajú národné programy a štát sa vzdáva regulačných povinností.</w:t>
      </w:r>
    </w:p>
    <w:p/>
    <w:p>
      <w:pPr>
        <w:jc w:val="center"/>
      </w:pPr>
      <w:r>
        <w:t>Vygenerované: 26.03.2026 13:00:42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