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AI môže zvýšiť náklady na zdravie, hovorí doktor-ekonóm</w:t>
      </w:r>
    </w:p>
    <w:p>
      <w:r>
        <w:t>Zdroj: MedPage Today</w:t>
      </w:r>
    </w:p>
    <w:p>
      <w:r>
        <w:t>Publikované: Wed, 25 Mar 2026 12:58:19 -0400</w:t>
      </w:r>
    </w:p>
    <w:p/>
    <w:p>
      <w:pPr>
        <w:pStyle w:val="Heading1"/>
      </w:pPr>
      <w:r>
        <w:t>Súhrn</w:t>
      </w:r>
    </w:p>
    <w:p>
      <w:r>
        <w:t>MedPage Today kladie ekonómom v zdravotníctve a odborníkom na politiku rovnaké otázky o vysokých nákladoch na zdravotnú starostlivosť v USA. Doktor-ekonóm tvrdí, že umelá inteligencia môže zvýšiť náklady na zdravie. Séria odhaľuje, čo podľa odborníkov funguje, čo nefunguje a čo ešte môže byť v oblasti zdravotnej starostlivosti. Článok sa zameriava na vysoké náklady v americkom zdravotníctve.</w:t>
      </w:r>
    </w:p>
    <w:p/>
    <w:p>
      <w:pPr>
        <w:jc w:val="center"/>
      </w:pPr>
      <w:r>
        <w:t>Vygenerované: 25.03.2026 19:01:06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