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 vivo generovanie anti-BCMA CAR-T buniek pri relapsujúcom alebo refraktérnom mnohopočetnom myelóme: štúdia fázy 1</w:t>
      </w:r>
    </w:p>
    <w:p>
      <w:r>
        <w:t>Zdroj: Nature Medicine</w:t>
      </w:r>
    </w:p>
    <w:p>
      <w:r>
        <w:t>Publikované: 2026-03-25</w:t>
      </w:r>
    </w:p>
    <w:p/>
    <w:p>
      <w:pPr>
        <w:pStyle w:val="Heading1"/>
      </w:pPr>
      <w:r>
        <w:t>Súhrn</w:t>
      </w:r>
    </w:p>
    <w:p>
      <w:r>
        <w:t>Štúdia fázy 1 skúmala in vivo generovanie anti-BCMA CAR-T buniek u pacientov s relapsujúcim alebo refraktérnym mnohopočetným myelómom. CAR-T bunky sa generovali podávaním lentivírusu priamo v tele pacienta. Táto metóda bola uskutočniteľná u piatich pacientov. Nepozorovala sa toxicita obmedzujúca dávku. Štúdia bola publikovaná v Nature Medicine 25. marca 2026. Hlavným zistením je bezpečnosť postupu bez závažných nežiaducich účinkov. Ide o prvý pokus o in vivo výrobu CAR-T buniek cielených na BCMA antigén.</w:t>
      </w:r>
    </w:p>
    <w:p/>
    <w:p>
      <w:pPr>
        <w:jc w:val="center"/>
      </w:pPr>
      <w:r>
        <w:t>Vygenerované: 25.03.2026 12:00:59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