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Terapia protónovým lúčom pre orofaryngeálny karcinóm (TORPEdO): fáza 3, randomizovaná kontrolovaná štúdia</w:t>
      </w:r>
    </w:p>
    <w:p>
      <w:r>
        <w:t>Zdroj: The Lancet</w:t>
      </w:r>
    </w:p>
    <w:p>
      <w:r>
        <w:t>Publikované: 2026-03-21T11:00:01Z</w:t>
      </w:r>
    </w:p>
    <w:p/>
    <w:p>
      <w:pPr>
        <w:pStyle w:val="Heading1"/>
      </w:pPr>
      <w:r>
        <w:t>Súhrn</w:t>
      </w:r>
    </w:p>
    <w:p>
      <w:r>
        <w:t>Štúdia TORPEdO je fáza 3 randomizovaná kontrolovaná skúšba, ktorá porovnávala terapiu protónovým lúčom (IMPT) s intenzívnou modulovanou rádioterapiou (IMRT) pri orofaryngeálnom karcinóme. IMPT a IMRT vykazovali podobné neskoré skóre fyzickej kvality života. Obe metódy mali rovnakú mieru závislosti od gastrostomickej trubice. Lokálna kontrola nádoru bola u obidvoch terapií porovnateľná. Celkové prežívanie pacientov bolo rovnaké pri IMPT aj IMRT. V zdravotníckych zariadeniach, kde sa IMPT rutinne nepoužíva pri orofaryngeálnom spinocelulárnom karcinóme, zostáva IMRT štandardom starostlivosti.</w:t>
      </w:r>
    </w:p>
    <w:p/>
    <w:p>
      <w:pPr>
        <w:jc w:val="center"/>
      </w:pPr>
      <w:r>
        <w:t>Vygenerované: 27.03.2026 01:04:29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