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Meningitída: Kmeň MenB sa mohol vyvinúť tak, aby bol prenosnejší, hovoria odborníci</w:t>
      </w:r>
    </w:p>
    <w:p>
      <w:r>
        <w:t>Zdroj: BMJ</w:t>
      </w:r>
    </w:p>
    <w:p>
      <w:r>
        <w:t>Publikované: 2026-03-20T06:46:08-07:00</w:t>
      </w:r>
    </w:p>
    <w:p/>
    <w:p>
      <w:pPr>
        <w:pStyle w:val="Heading1"/>
      </w:pPr>
      <w:r>
        <w:t>Súhrn</w:t>
      </w:r>
    </w:p>
    <w:p>
      <w:r>
        <w:t>Odborníci sa pýtajú, čo spôsobilo veľký nárast prípadov meningitídy v porovnaní s predchádzajúcimi epidémiami. Emma Wall, klinická profesorka infekčných chorôb na Queen Mary University of London, označila túto otázku za najfascinujúcejšiu vyplývajúcu z aktuálnej epidémie. Vypuknutie meningitídy A v Saheli, oblasti od Senegalu po Sudán a Eritreu, zahŕňalo tisíce prípadov. Kmeň MenB nikdy predtým nespôsobil prepuknutie takejto veľkosti. V Spojenom kráľovstve boli predtým prepuknutia MenB malé, napríklad dva prípady MenB 20231 alebo prípady v priebehu mnohých rokov v Gloucestershire v 80. rokoch 20. storočia. Wall uviedla, že vyšetruje, či tento kmeň nadobudol schopnosť šíriť sa rýchlejšie.</w:t>
      </w:r>
    </w:p>
    <w:p/>
    <w:p>
      <w:pPr>
        <w:jc w:val="center"/>
      </w:pPr>
      <w:r>
        <w:t>Vygenerované: 20.03.2026 16:00:33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