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Stratégia AI by mohla odstrániť rádiologické preskúmanie mamografov s nízkym rizikom</w:t>
      </w:r>
    </w:p>
    <w:p>
      <w:r>
        <w:t>Zdroj: MedPage Today</w:t>
      </w:r>
    </w:p>
    <w:p>
      <w:r>
        <w:t>Publikované: Thu, 19 Mar 2026 16:31:06 -0400</w:t>
      </w:r>
    </w:p>
    <w:p/>
    <w:p>
      <w:pPr>
        <w:pStyle w:val="Heading1"/>
      </w:pPr>
      <w:r>
        <w:t>Súhrn</w:t>
      </w:r>
    </w:p>
    <w:p>
      <w:r>
        <w:t>Umelá inteligencia (AI) by mohla bezpečne vylúčiť nízkorizikové mamografy z rádiologického preskúmania. Výsledky prospektívnej štúdie noninferiority ukazujú, že AI je schopná identifikovať mamografy s nízkym rizikom. Štúdia porovnávala štandardné dvojito zaslepené čítanie s AI podporeným postupom. V intervencnej skupine AI priradila každému mamografu skóre rizika od 1 do 10. Mamografy s nízkym skóre (≤5, neskôr ≤7) boli čítané jedným senior rádiológom, zatiaľ čo ostatné podstúpili dvojité čítanie. Štúdia prebiehala vo Švédsku na ženách vo veku 40-74 rokov v štyroch screeningových centrách. Ženy boli randomizované do skupiny s AI (Transpara v1.7.0) alebo štandardného dvojitého čítania bez AI.[1]</w:t>
      </w:r>
    </w:p>
    <w:p/>
    <w:p>
      <w:pPr>
        <w:jc w:val="center"/>
      </w:pPr>
      <w:r>
        <w:t>Vygenerované: 19.03.2026 23:00:41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