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Triple-G Eli Lilly ukazuje potenciu, vyvoláva obavy</w:t>
      </w:r>
    </w:p>
    <w:p>
      <w:r>
        <w:t>Zdroj: STAT News</w:t>
      </w:r>
    </w:p>
    <w:p>
      <w:r>
        <w:t>Publikované: Thu, 19 Mar 2026 14:10:40 +0000</w:t>
      </w:r>
    </w:p>
    <w:p/>
    <w:p>
      <w:pPr>
        <w:pStyle w:val="Heading1"/>
      </w:pPr>
      <w:r>
        <w:t>Súhrn</w:t>
      </w:r>
    </w:p>
    <w:p>
      <w:r>
        <w:t>Liečivo Eli Lilly „triple-G“ ukazuje vysokú účinnosť v boji proti obezite. Spoločnosť Eli Lilly spustila šesť skoroklinických programov a 34 objavných programov zameraných na inkretíny, amylíny a nové ciele. Medzi kľúčové aktíva patria lieky tirzepatide a orforglipron určené na obezitu a chudnutie. Orforglipron, tabletková forma, preukázal v klinických testoch zníženie telesnej hmotnosti o 12,4 %. Eli Lilly očakáva jeho uvedenie na trh v USA v druhom štvrťroku po schválení FDA. V roku 2024 dopyt po liekoch Mounjaro a Zepbound prevýšil ponuku, čo viedlo k investícii 55 miliárd USD do 13 výrobných zariadení. Viac ako 75 % nových liekov je mimo inkretínov a amylínov, s cieľom na ochorenia ako vysoký lipoprotein(a), chronická bolesť či skorá Alzheimerova choroba.[1][2][3]</w:t>
      </w:r>
    </w:p>
    <w:p/>
    <w:p>
      <w:pPr>
        <w:jc w:val="center"/>
      </w:pPr>
      <w:r>
        <w:t>Vygenerované: 19.03.2026 16:01:07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