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zistila, že na zvrátenie prediabetu nepotrebujete schudnúť</w:t>
      </w:r>
    </w:p>
    <w:p>
      <w:r>
        <w:t>Zdroj: ScienceDaily Health</w:t>
      </w:r>
    </w:p>
    <w:p>
      <w:r>
        <w:t>Publikované: Thu, 19 Mar 2026 02:32:09 EDT</w:t>
      </w:r>
    </w:p>
    <w:p/>
    <w:p>
      <w:pPr>
        <w:pStyle w:val="Heading1"/>
      </w:pPr>
      <w:r>
        <w:t>Súhrn</w:t>
      </w:r>
    </w:p>
    <w:p>
      <w:r>
        <w:t>Štúdia zistila, že na zvrátenie prediabetu nie je potrebná strata hmotnosti. Hladina cukru v krvi sa môže vrátiť do normálu aj bez zhadzovania kilogramov. Kľúčom nie je množstvo tuku v tele, ale miesto jeho ukladania. Škodlivý tuk hlboko v bruchu podporuje zápal a narúša účinok inzulínu. Naopak tuk pod kožou môže podporovať zdravší metabolizmus.</w:t>
      </w:r>
    </w:p>
    <w:p/>
    <w:p>
      <w:pPr>
        <w:jc w:val="center"/>
      </w:pPr>
      <w:r>
        <w:t>Vygenerované: 19.03.2026 07:45:45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