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Kanabinoidy na mentálne poruchy užívania látok „zriedka opodstatnené“, navrhuje štúdia</w:t>
      </w:r>
    </w:p>
    <w:p>
      <w:r>
        <w:t>Zdroj: MedPage Today</w:t>
      </w:r>
    </w:p>
    <w:p>
      <w:r>
        <w:t>Publikované: Tue, 17 Mar 2026 12:36:49 -0400</w:t>
      </w:r>
    </w:p>
    <w:p/>
    <w:p>
      <w:pPr>
        <w:pStyle w:val="Heading1"/>
      </w:pPr>
      <w:r>
        <w:t>Súhrn</w:t>
      </w:r>
    </w:p>
    <w:p>
      <w:r>
        <w:t>Systematický prehľad a metaanalýza skúmali účinnosť kanabinoidov pri liečbe duševných porúch a porúch užívania látok. Štúdia analyzovala 54 randomizovaných kontrolovaných skúšok a zistila, že kanabinoidy môžu znižovať príznaky niektorých duševných porúch a porúch užívania látok. Kvalita dostupných dôkazov bola však väčšinou nízka, čo znižuje spoľahlivosť záverov. Výskumníci na základe svojich zistení dospeli k záveru, že použitie kanabinoidov na liečbu týchto stavov je zriedka opodstatnené. Štúdia zdôrazňuje potrebu ďalšieho výskumu s vyšší kvalitou dôkazov pred širším klinickým využitím kanabinoidov v psychiatrii. Tieto zistenia sú v súlade s existujúcimi poznatkami o negatívnych účinkoch kanabinoidov na kognitívne funkcie a duševné zdravie.</w:t>
      </w:r>
    </w:p>
    <w:p/>
    <w:p>
      <w:pPr>
        <w:jc w:val="center"/>
      </w:pPr>
      <w:r>
        <w:t>Vygenerované: 17.03.2026 19:00:34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