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Senátor kritizuje praktiky inhalátorov GSK a žiada reformu</w:t>
      </w:r>
    </w:p>
    <w:p>
      <w:r>
        <w:t>Zdroj: STAT News</w:t>
      </w:r>
    </w:p>
    <w:p>
      <w:r>
        <w:t>Publikované: Tue, 17 Mar 2026 14:41:51 +0000</w:t>
      </w:r>
    </w:p>
    <w:p/>
    <w:p>
      <w:pPr>
        <w:pStyle w:val="Heading1"/>
      </w:pPr>
      <w:r>
        <w:t>Súhrn</w:t>
      </w:r>
    </w:p>
    <w:p>
      <w:r>
        <w:t>Senátor kritizuje praktiky spoločnosti GSK pri inhalátoroch a žiada reformu. Milióny inhalátorov končia na skládkach, čo vytvára stovky ton netriediteľného odpadu. Tieto inhalátory predstavujú významné znečistenie životného prostredia. V Českej republike ide o stovky ton odpadu z inhalátorov. Cieľom je zmeniť tento stav a znížiť environmentálne dopady. Článok spomína aj ďalšie biotechnologické novinky, ako tlak Trumpa na kodifikáciu MFN a pozastavenie zmien v politike očkovania.</w:t>
      </w:r>
    </w:p>
    <w:p/>
    <w:p>
      <w:pPr>
        <w:jc w:val="center"/>
      </w:pPr>
      <w:r>
        <w:t>Vygenerované: 17.03.2026 16:01:12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