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Vedci spájajú detský stres s celoživotnými tráviacimi problémami</w:t>
      </w:r>
    </w:p>
    <w:p>
      <w:r>
        <w:t>Zdroj: ScienceDaily Health</w:t>
      </w:r>
    </w:p>
    <w:p>
      <w:r>
        <w:t>Publikované: Tue, 17 Mar 2026 22:08:54 EDT</w:t>
      </w:r>
    </w:p>
    <w:p/>
    <w:p>
      <w:pPr>
        <w:pStyle w:val="Heading1"/>
      </w:pPr>
      <w:r>
        <w:t>Súhrn</w:t>
      </w:r>
    </w:p>
    <w:p>
      <w:r>
        <w:t>Stres v ranom veku môže narušiť spojenie medzi črevom a mozgom, čím pripravuje pôdu pre dlhodobé tráviace problémy. Štúdie na myšiach a tisíckach detí našli spojenie detského stresu s príznakmi ako bolesť brucha, zápcha a syndróm dráždivého čreva (IBS). Vedci zistili, že rôzne biologické cesty kontrolujú rôzne črevné problémy. To naznačuje možnosť personalizovanej liečby v budúcnosti. Výskum poukazuje na trvalé fyzické účinky raného prostredia dieťaťa. Tieto účinky sa týkajú nielen emocionálnej, ale aj fyzickej oblasti. Dlhodobý stres môže viesť k syndrómu dráždivého čreva u detí i dospelých s príznakmi ako striedanie hnačky a zápchy. Mozog pri tom citlivejšie vníma bolesť a nepokoj v črevách.</w:t>
      </w:r>
    </w:p>
    <w:p/>
    <w:p>
      <w:pPr>
        <w:jc w:val="center"/>
      </w:pPr>
      <w:r>
        <w:t>Vygenerované: 18.03.2026 04:00:31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