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Pacienti s astmou trpeli, keď GSK presadzovala „obrovské“ zvyšovanie cien, hovorí senátor</w:t>
      </w:r>
    </w:p>
    <w:p>
      <w:r>
        <w:t>Zdroj: STAT News</w:t>
      </w:r>
    </w:p>
    <w:p>
      <w:r>
        <w:t>Publikované: Mon, 16 Mar 2026 19:13:13 +0000</w:t>
      </w:r>
    </w:p>
    <w:p/>
    <w:p>
      <w:pPr>
        <w:pStyle w:val="Heading1"/>
      </w:pPr>
      <w:r>
        <w:t>Súhrn</w:t>
      </w:r>
    </w:p>
    <w:p>
      <w:r>
        <w:t>Nemám prístup k úplnému obsahu článku STAT+, ktorý ste uviedli. Poskytnuté výsledky vyhľadávania obsahujú informácie o cenových opatreniach GSK týkajúcich sa inhalátorov na astmu a CHOCHP, ale nie sú to údaje z konkrétneho článku s názvom "Asthma patients suffered as GSK pursued 'egregious' price hikes, senator says". Dostupné informácie ukazujú, že GSK zaviedla program na zníženie nákladov na inhalátor Ventolin a ďalšie respiračné lieky na 35 dolárov mesačne pre oprávnených pacientov[1], a že spoločnosť vstúpila do dohody s americkou vládou na zníženie cien liekov vrátane respiračného portfólia[3]. V Českej republike bola hlásená nedostupnosť Ventolinu na trhu v súvislosti s cenovou politikou[2]. Aby som mohol vytvoriť presný súhrn požadovaného článku, potreboval by som prístup k jeho úplnému textu. Môžete mi poskytnúť obsah článku alebo jeho väčšiu časť?</w:t>
      </w:r>
    </w:p>
    <w:p/>
    <w:p>
      <w:pPr>
        <w:jc w:val="center"/>
      </w:pPr>
      <w:r>
        <w:t>Vygenerované: 16.03.2026 21:00:46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