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Avapritinib vykazuje trvalé výhody pri indolentnej systémovej mastocytóze</w:t>
      </w:r>
    </w:p>
    <w:p>
      <w:r>
        <w:t>Zdroj: MedPage Today</w:t>
      </w:r>
    </w:p>
    <w:p>
      <w:r>
        <w:t>Publikované: Mon, 16 Mar 2026 11:28:11 -0400</w:t>
      </w:r>
    </w:p>
    <w:p/>
    <w:p>
      <w:pPr>
        <w:pStyle w:val="Heading1"/>
      </w:pPr>
      <w:r>
        <w:t>Súhrn</w:t>
      </w:r>
    </w:p>
    <w:p>
      <w:r>
        <w:t>Avapritinib (Ayvakit) je liek, ktorý cielene blokuje proteín KIT a je schválený na liečbu indolentnej systémovej mastocytózy (ISM)[1]. V klinickej štúdii PIONEER, ktorá bola najväčšou štúdiou kedy uskutočnenou v ISM, avapritinib vykazoval štatisticky významné a trvalé klinické výhody vo všetkých meraných príznakoch ISM v porovnaní s placebom[1]. Liek viedol k približne 30% priemernému zníženiu symptómov do 16. týždňa a zlepšil kvalitu života pacientov[4]. Avapritinib bol dobre tolerovaný s priaznivým bezpečnostným profilom, pričom väčšina nežiaducich účinkov bola mierna (stupeň 1), najčastejšie boli záchvaty krvi, opuch, zvýšená alkalická fosfatáza a nespavosť[1]. Indolentná systémová mastocytóza postihuje približne 40 000 ľudí v Európskej únii a charakterizuje sa chronickými, závažnými a často nepredvídateľnými príznakmi vrátane anafilaxie, vyrážky, svrbenia, hnačky, mozgovej hmly, únavy a kostnej bolesti[1]. Avapritinib je prvým a jediným liekom schváleným na liečbu ISM, ktorý je špecificky navrhnutý na cielenie primárneho genetického faktora spôsobujúceho chorobu[1].</w:t>
      </w:r>
    </w:p>
    <w:p/>
    <w:p>
      <w:pPr>
        <w:jc w:val="center"/>
      </w:pPr>
      <w:r>
        <w:t>Vygenerované: 16.03.2026 18:01:16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