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Milióny detí užívajú melatonín, no lekári vyvesujú červené vlajky</w:t>
      </w:r>
    </w:p>
    <w:p>
      <w:r>
        <w:t>Zdroj: ScienceDaily Health</w:t>
      </w:r>
    </w:p>
    <w:p>
      <w:r>
        <w:t>Publikované: Sun, 15 Mar 2026 07:08:26 EDT</w:t>
      </w:r>
    </w:p>
    <w:p/>
    <w:p>
      <w:pPr>
        <w:pStyle w:val="Heading1"/>
      </w:pPr>
      <w:r>
        <w:t>Súhrn</w:t>
      </w:r>
    </w:p>
    <w:p>
      <w:r>
        <w:t>Milióny detí užívajú melatonín na pomoc pri spánku, no lekári varujú pred jeho používaním. Veľký prehľad štúdií potvrdil jasné výhody melatonínu pre deti s ochoreniami ako autizmus a ADHD, kde skracuje čas zaspávania o najmenej 30 minút. Pre typickú detskú nespavosť existuje oveľa menej údajov o účinnosti. Pozorovacie štúdie zaznamenali nárast predpisovania, predĺžené užívanie – podľa údajov z roku 2019 u 85 % detí vo veku 0-4 rokov po 2 mesiacoch a 40 % dlhšie – a rastúce náhodné predávkovania u malých detí. Melatonínové doplnky často majú nesprávne označené dávky. Odborníci odporúčajú používať ho opatrne, len v kombinácii s overenými behaviorálnymi spánkovými stratégiami a pod lekárskym dohľadom. Dlhodobé údaje o bezpečnosti a účinkoch na správanie chýbajú, najmä u detí s typickým vývojom.</w:t>
      </w:r>
    </w:p>
    <w:p/>
    <w:p>
      <w:pPr>
        <w:jc w:val="center"/>
      </w:pPr>
      <w:r>
        <w:t>Vygenerované: 15.03.2026 13:00:35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