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News: Skoršia CVD vigilancia pre juhoázijských pacientov, neistý stav Pr EP</w:t>
      </w:r>
    </w:p>
    <w:p>
      <w:r>
        <w:t>Zdroj: Email Newsletter</w:t>
      </w:r>
    </w:p>
    <w:p>
      <w:r>
        <w:t>Publikované: Fri, 13 Mar 2026 12:56:35 -0500 (CDT)</w:t>
      </w:r>
    </w:p>
    <w:p/>
    <w:p>
      <w:pPr>
        <w:pStyle w:val="Heading1"/>
      </w:pPr>
      <w:r>
        <w:t>Súhrn</w:t>
      </w:r>
    </w:p>
    <w:p>
      <w:r>
        <w:t>zdravotníckeho článku: Článok z JAMA (Journal of the American Medical Association) upozorňuje na potrebu skoršej kardiovaskulárnej vigilancie u pacientov juhoázijského pôvodu. Poukazuje na neistú situáciu v oblasti PrEP (pre-exposure prophylaxis) v boji proti HIV. CDC (Centrá pre kontrolu a prevenciu chorôb) hlásia nárast obezity v 21. storočí. FDA (Úrad pre kontrolu potravín a liečiv) schválil nové zariadenie na liečbu rakoviny pankreasu. Tehotenské biomarkery môžu predpovedať budúce riziko kardiovaskulárnych ochorení. Štúdia ukázala, že svalová sila u starších žien je spojená s nižšou úmrtnosťou. ACOG (American College of Obstetricians and Gynecologists) odstúpila z Poradného výboru CDC pre imunizačné praktiky.</w:t>
      </w:r>
    </w:p>
    <w:p/>
    <w:p>
      <w:pPr>
        <w:jc w:val="center"/>
      </w:pPr>
      <w:r>
        <w:t>Vygenerované: 13.03.2026 19:00:30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