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Momentum buduje federálny úrad pre zdravie mužov zameraný na prevenciu chorôb</w:t>
      </w:r>
    </w:p>
    <w:p>
      <w:r>
        <w:t>Zdroj: STAT News</w:t>
      </w:r>
    </w:p>
    <w:p>
      <w:r>
        <w:t>Publikované: Thu, 12 Mar 2026 08:30:00 +0000</w:t>
      </w:r>
    </w:p>
    <w:p/>
    <w:p>
      <w:pPr>
        <w:pStyle w:val="Heading1"/>
      </w:pPr>
      <w:r>
        <w:t>Súhrn</w:t>
      </w:r>
    </w:p>
    <w:p>
      <w:r>
        <w:t>Žiadny relevantný zdravotnícky alebo vedecký článok s poskytnutým názvom a obsahom nie je v dostupných výsledkoch vyhľadávania. Poskytnuté zdroje sa týkajú tém ako ľudské práva, streľba v Minneapolise, Epsteinove spisy, nezamestnanosť a politické nariadenia v USA. Nie je možné vytvoriť súhrn len na základe názvu bez overeného obsahu.</w:t>
      </w:r>
    </w:p>
    <w:p/>
    <w:p>
      <w:pPr>
        <w:jc w:val="center"/>
      </w:pPr>
      <w:r>
        <w:t>Vygenerované: 12.03.2026 10:00:38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