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Štúdie CDC navrhujú ochranu proti chrípke</w:t>
      </w:r>
    </w:p>
    <w:p>
      <w:r>
        <w:t>Zdroj: MedPage Today</w:t>
      </w:r>
    </w:p>
    <w:p>
      <w:r>
        <w:t>Publikované: Thu, 12 Mar 2026 17:41:01 -0400</w:t>
      </w:r>
    </w:p>
    <w:p/>
    <w:p>
      <w:pPr>
        <w:pStyle w:val="Heading1"/>
      </w:pPr>
      <w:r>
        <w:t>Súhrn</w:t>
      </w:r>
    </w:p>
    <w:p>
      <w:r>
        <w:t>Štúdie CDC naznačujú, že miera účinnosti vakcíny proti chrípke (VE) v tejto sezóne môže byť nižšia ako v predchádzajúcej sezóne.[1] Týka sa to ochrany pred návštevami ambulantných pacientov a hospitalizáciami.[1] Nižšia účinnosť je čiastočne spôsobená nesúladom medzi vírusom vo vakcíne a cirkulujúcimi kmeňmi vírusu.[1][3] Účinnosť vakcín proti chrípke sa každú sezónu líši podľa zhody zloženia vakcíny s cirkulujúcimi kmeňmi.[1] Pri antigénnom drifte môže účinnosť proti hospitalizáciám dosahovať okolo 35 % u rizikových skupín, v lepších rokoch 50 % a viac.[1] Vakcína aj pri nižšej zhode poskytuje čiastočnú ochranu, zmierňuje priebeh ochorenia a znižuje riziko komplikácií.[1][3] V Anglicku odhadovaná účinnosť proti hospitalizáciám zostáva na úrovni 70-75 % u detí a 30-40 % u dospelých.[3] Aj pri drifte chránia vakcíny pred ťažkým priebehom, hospitalizáciami a úmrtím.[3]</w:t>
      </w:r>
    </w:p>
    <w:p/>
    <w:p>
      <w:pPr>
        <w:jc w:val="center"/>
      </w:pPr>
      <w:r>
        <w:t>Vygenerované: 13.03.2026 00:00:45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