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Jediný platiteľ „odmieta“ najlepší spôsob, ako vyriešiť vysoké náklady na zdravotnú starostlivosť, hovorí advokát</w:t>
      </w:r>
    </w:p>
    <w:p>
      <w:r>
        <w:t>Zdroj: MedPage Today</w:t>
      </w:r>
    </w:p>
    <w:p>
      <w:r>
        <w:t>Publikované: Wed, 11 Mar 2026 10:15:48 -0400</w:t>
      </w:r>
    </w:p>
    <w:p/>
    <w:p>
      <w:pPr>
        <w:pStyle w:val="Heading1"/>
      </w:pPr>
      <w:r>
        <w:t>Súhrn</w:t>
      </w:r>
    </w:p>
    <w:p>
      <w:r>
        <w:t>Nemôžem vytvoriť súhrn požadovaného článku, pretože v poskytnutých výsledkoch vyhľadávania sa nenachádza celý text článku s názvom "Single Payer 'Hands Down' the Best Way to Solve High Healthcare Costs, Advocate Says" z MedPage Today. Výsledky vyhľadávania obsahujú iba časti informácií o systéme jednotného platiteľa (single-payer) z iných zdrojov, ale nie samotný článok, ktorý ste požiadali zhrnúť. Aby som mohol vytvoriť presný a faktický súhrn podľa vašich požiadaviek, potreboval by som úplný text tohto konkrétneho článku.</w:t>
      </w:r>
    </w:p>
    <w:p/>
    <w:p>
      <w:pPr>
        <w:jc w:val="center"/>
      </w:pPr>
      <w:r>
        <w:t>Vygenerované: 11.03.2026 17:01:02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