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Účinnosť a bezpečnosť ciprofolu na celkovú anestéziu pri chirurgii korekcie strabizmu u detí: prospektívna, randomizovaná, dvojito zaslepená štúdia non-inferiority</w:t>
      </w:r>
    </w:p>
    <w:p>
      <w:r>
        <w:t>Zdroj: Frontiers Medicine</w:t>
      </w:r>
    </w:p>
    <w:p>
      <w:r>
        <w:t>Publikované: 2026-03-10T00:00:00Z</w:t>
      </w:r>
    </w:p>
    <w:p/>
    <w:p>
      <w:pPr>
        <w:pStyle w:val="Heading1"/>
      </w:pPr>
      <w:r>
        <w:t>Súhrn</w:t>
      </w:r>
    </w:p>
    <w:p>
      <w:r>
        <w:t>Štúdia porovnávala účinnosť a bezpečnosť dvoch liekov na anestéziu pri operácii korekcie strabizmu u detí vo veku 4–12 rokov.[1] Do štúdie bolo zaradených 108 detí, ktoré boli náhodne rozdelené do dvoch skupín – jedna dostávala ciprofol a druhá propofol, pričom obe skupiny dostávali aj ďalšie podporné lieky.[1] Úspešnosť anestézie bola v oboch skupinách 100 percent.[1] Medzi skupinami neboli žiadne štatisticky významné rozdiely v zmenách krvného tlaku a srdcovej frekvencie počas operácie ani v čase prebudenia sa pacienta.[1] Nežiaduce účinky sa vyskytli signifikantne menej často v skupine s ciprofolom (20 percent) v porovnaní so skupinou s propofolom (59,18 percent).[1] Výsledky naznačujú, že ciprofol je bezpečnou a účinnou alternatívou k propofolu pri anestézii detí podstupujúcich operáciu strabizmu s nižším výskytom nežiaducich účinkov.</w:t>
      </w:r>
    </w:p>
    <w:p/>
    <w:p>
      <w:pPr>
        <w:jc w:val="center"/>
      </w:pPr>
      <w:r>
        <w:t>Vygenerované: 10.03.2026 07:46:56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