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AI konečne testuje storočnú teóriu o tom, ako rakovina začína</w:t>
      </w:r>
    </w:p>
    <w:p>
      <w:r>
        <w:t>Zdroj: ScienceDaily Health</w:t>
      </w:r>
    </w:p>
    <w:p>
      <w:r>
        <w:t>Publikované: Tue, 10 Mar 2026 19:12:39 EDT</w:t>
      </w:r>
    </w:p>
    <w:p/>
    <w:p>
      <w:pPr>
        <w:pStyle w:val="Heading1"/>
      </w:pPr>
      <w:r>
        <w:t>Súhrn</w:t>
      </w:r>
    </w:p>
    <w:p>
      <w:r>
        <w:t>Vedci z EMBL vyvinuli systém poháňaný umelou inteligenci s názvom MAGIC, ktorý automaticky rozpoznáva a označuje bunky s mikrojadrami – malými štruktúrami obsahujúcimi DNA spojenými s chromozomálnymi abnormalitami a vznikom rakoviny[1][2][3]. Rakovina často začína narušením genetických inštrukcií, čo umožňuje bunkám nekontrolovateľne rásť[1]. MAGIC funguje ako molekulárna laserová hra: automatizovaný mikroskop najprv nasníma obrázky buniek, potom algoritmus trénovaný na ručne označených dátach identifikuje bunky s mikrojadrámi a laser ich označí fotokonvertibilným farbivom, ktoré mení farbu fluorescencie[1][2][3]. Označené živé bunky sa potom oddelia metódami ako prietoková cytometria a podrobne analyzujú, napríklad sekvenovaním genómu[2][3]. Systém automatizuje predtým pracné, časovo náročné a chybové zisťovanie takýchto buniek[1][3]. V menej ako jeden deň dokáže analyzovať takmer 100 000 buniek[1][3]. Chromozomálne abnormality poháňajú agresívne rakoviny spojené so smrťou pacientov, metastázami, recidívou, rezistenciou na chemoterapiu a rýchlym rastom nádoru[2][3]. Štúdia vznikla v spolupráci viacerých tímov EMBL a externých partnerov, ako DKFZ[1][3].</w:t>
      </w:r>
    </w:p>
    <w:p/>
    <w:p>
      <w:pPr>
        <w:jc w:val="center"/>
      </w:pPr>
      <w:r>
        <w:t>Vygenerované: 11.03.2026 01:00:38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