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inovácii srdcovej pumpy stále prebieha naháňačka</w:t>
      </w:r>
    </w:p>
    <w:p>
      <w:r>
        <w:t>Zdroj: MedPage Today</w:t>
      </w:r>
    </w:p>
    <w:p>
      <w:r>
        <w:t>Publikované: Fri, 06 Mar 2026 14:30:56 -0500</w:t>
      </w:r>
    </w:p>
    <w:p/>
    <w:p>
      <w:pPr>
        <w:pStyle w:val="Heading1"/>
      </w:pPr>
      <w:r>
        <w:t>Súhrn</w:t>
      </w:r>
    </w:p>
    <w:p>
      <w:r>
        <w:t>V inovácii srdcových púmp pretrváva intenzívna súťaž. Túžba po pokroku v oblasti komorových asistenčných zariadení (VAD) je zrejmá z mnohých nových zariadení v rôznych štádiách výskumu a vývoja. Koncepty pre ďalšiu generáciu mechanickej podpory obehu sú v centre pozornosti. Tieto zariadenia majú za cieľ zlepšiť podporu srdca u pacientov so zlyhaním srdca. Vývoj zahŕňa pokusy o menšie, efektívnejšie a spoľahlivejšie pumpy. Štúdie a testy prebiehajú v laboratóriách aj klinickom prostredí. Inovácia pokračuje naplno bez výrazného spomalenia.</w:t>
      </w:r>
    </w:p>
    <w:p/>
    <w:p>
      <w:pPr>
        <w:jc w:val="center"/>
      </w:pPr>
      <w:r>
        <w:t>Vygenerované: 06.03.2026 22:01:03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