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hovorí, že FDA zruší zákaz peptidov</w:t>
      </w:r>
    </w:p>
    <w:p>
      <w:r>
        <w:t>Zdroj: MedPage Today</w:t>
      </w:r>
    </w:p>
    <w:p>
      <w:r>
        <w:t>Publikované: Fri, 06 Mar 2026 11:38:39 -0500</w:t>
      </w:r>
    </w:p>
    <w:p/>
    <w:p>
      <w:pPr>
        <w:pStyle w:val="Heading1"/>
      </w:pPr>
      <w:r>
        <w:t>Súhrn</w:t>
      </w:r>
    </w:p>
    <w:p>
      <w:r>
        <w:t>Minister zdravotníctva Robert F. Kennedy Jr. oznámil 27. februára 2026 v podcaste Joea Rogana, že približne 14 z 19 peptidov, ktoré FDA v roku 2023 zaradila do kategórie 2, sa vrátia do kategórie 1.[1][2] Kategória 2 zakazovala lekárňam s miešaním vyrábať tieto peptidy pre pacientov.[1][4] Zaradenie do kategórie 1 umožní licencovaným lekárňam s miešaním legálne ich pripravovať na predpis lekára.[1][2] Kennedy uviedol, že pôvodné zaradenie do kategórie 2 prebehlo bez legitímnych bezpečnostných signálov.[1][2] Tieto peptidy nie sú plne schválené FDA ako lieky a vyžadujú lekársky dohľad.[2][4] Obmedzenia predtým vytvorili šedý trh s nekvalitnými produktmi bez kontroly kvality.[2][4] Oznámenie sa týka peptidov používaných v regeneratívnej medicíne, anti-agingu a metabolickom zdraví.[2]</w:t>
      </w:r>
    </w:p>
    <w:p/>
    <w:p>
      <w:pPr>
        <w:jc w:val="center"/>
      </w:pPr>
      <w:r>
        <w:t>Vygenerované: 06.03.2026 19:00:37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