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Alnylam a Tenaya podpísali dohodu o objavení kardiovaskulárnych cieľov v hodnote 1,23 miliardy dolárov</w:t>
      </w:r>
    </w:p>
    <w:p>
      <w:r>
        <w:t>Zdroj: Pharmaceutical Technology</w:t>
      </w:r>
    </w:p>
    <w:p>
      <w:r>
        <w:t>Publikované: Fri, 06 Mar 2026 11:19:37 +0000</w:t>
      </w:r>
    </w:p>
    <w:p/>
    <w:p>
      <w:pPr>
        <w:pStyle w:val="Heading1"/>
      </w:pPr>
      <w:r>
        <w:t>Súhrn</w:t>
      </w:r>
    </w:p>
    <w:p>
      <w:r>
        <w:t>Alnylam a Tenaya Therapeutics podpísali dohodu o objavení kardiovaskulárnych cieľov v celkovej hodnote 1,23 miliardy dolárov. Dohoda sa zameriava na vývoj nových terapií v oblasti kardiovaskulárnych ochorení. Alnylam uzatvára túto spoluprácu, aby zopakovala úspech svojej predanej terapie ATTR-CM s názvom Amvuttra. Amvuttra je úspešná liečba na amyloidózu srdca (ATTR-CM). Spoločnosti plánujú spoločný výskum na identifikáciu nových cieľov pre lieky. Dohoda zahŕňa potenciálne míľnikové platby a podiely na predaji.</w:t>
      </w:r>
    </w:p>
    <w:p/>
    <w:p>
      <w:pPr>
        <w:jc w:val="center"/>
      </w:pPr>
      <w:r>
        <w:t>Vygenerované: 06.03.2026 13:01:16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