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Stimulácia vagusového nervu: potenciálny nástroj na ďalšie zlepšenie kvality manažmentu perioperačnej anestézie a pooperačnej rekonvalescencie?</w:t>
      </w:r>
    </w:p>
    <w:p>
      <w:r>
        <w:t>Zdroj: Frontiers Medicine</w:t>
      </w:r>
    </w:p>
    <w:p>
      <w:r>
        <w:t>Publikované: 2026-03-06T00:00:00Z</w:t>
      </w:r>
    </w:p>
    <w:p/>
    <w:p>
      <w:pPr>
        <w:pStyle w:val="Heading1"/>
      </w:pPr>
      <w:r>
        <w:t>Súhrn</w:t>
      </w:r>
    </w:p>
    <w:p>
      <w:r>
        <w:t>Stimulácia vagusového nervu (VNS) je neuromodulačná technika, ktorá chráni orgány aktiváciou cholinergných protizápalových dráh a moduláciou autonómneho nervového systému. Podľa článku môže VNS zmierniť zápalnú reakciu vyvolanú chirurgickým stresom inhibíciou signálnej dráhy NF-KB prostredníctvom a7 nikotínového acetylcholínového receptora. Táto metóda má potenciál znížiť potrebu opioidov pri liečbe pooperačnej bolesti a urýchliť zotavenie pacientov po operácii. Článok skúma možné aplikácie VNS v perioperačnom období vrátane predoperačného manažmentu úzkosti, intraoperačnej adjuvantnej anestézie a prevencie pooperačných komplikácií. Výskum naznačuje sľubné výsledky pri srdcových, brušných a neurochirurgických výkonoch. Napriek týmto pozitívnym zisteniam článok zdôrazňuje, že rozsiahla klinická integrácia VNS si vyžaduje ďalšie dôsledné vedecké skúmanie.</w:t>
      </w:r>
    </w:p>
    <w:p/>
    <w:p>
      <w:pPr>
        <w:jc w:val="center"/>
      </w:pPr>
      <w:r>
        <w:t>Vygenerované: 06.03.2026 07:45:30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