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Nové usmernenia o vykonávaní klinických skúšok počas mimoriadnych udalostí v oblasti verejného zdravia v EÚ</w:t>
      </w:r>
    </w:p>
    <w:p>
      <w:r>
        <w:t>Zdroj: EMA News</w:t>
      </w:r>
    </w:p>
    <w:p>
      <w:r>
        <w:t>Publikované: Thu, 05 Mar 2026 15:15:00 +0100</w:t>
      </w:r>
    </w:p>
    <w:p/>
    <w:p>
      <w:pPr>
        <w:pStyle w:val="Heading1"/>
      </w:pPr>
      <w:r>
        <w:t>Súhrn</w:t>
      </w:r>
    </w:p>
    <w:p>
      <w:r>
        <w:t>Iniciatíva Accelerating Clinical Trials in the EU (ACT EU) sa zameriava na zlepšenie vykonávania klinických skúšok počas mimoriadnych udalostí v oblasti verejného zdravia v Európskej únii[1][2]. Pandémia COVID-19 a krízis s opicou majú odhalili potrebu optimalizovať procesy pre rýchle spustenie viacnárodných klinických štúdií v krízových situáciách[2]. ACT EU pracuje na vývoji usmernení a postupov, ktoré umožnia zrýchlenú registráciu a hodnotenie klinických skúšok bez zníženia bezpečnostných štandardov[3]. Cieľom je posilniť koordináciu medzi členskými štátmi, regulačnými orgánmi a etickými komisáciami, aby sa skrátili časy potrebné na schválenie a spustenie štúdií[3]. Program sa zameriava aj na zlepšenie monitorovania bezpečnosti počas klinických skúšok prostredníctvom vytvárania sietí farmakovigilancie[2]. Tieto opatrenia majú prispieť k tomu, aby boli pacienti v EÚ počas zdravotných kríz rýchlejšie informovaní o nových liečebných možnostiach a aby sa zvýšila konkurencieschopnosť európskeho výskumného prostredia[4].</w:t>
      </w:r>
    </w:p>
    <w:p/>
    <w:p>
      <w:pPr>
        <w:jc w:val="center"/>
      </w:pPr>
      <w:r>
        <w:t>Vygenerované: 05.03.2026 16:00:36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