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[Svetová správa] Rozmach falšovaných liekov proti obezite</w:t>
      </w:r>
    </w:p>
    <w:p>
      <w:r>
        <w:t>Zdroj: The Lancet</w:t>
      </w:r>
    </w:p>
    <w:p>
      <w:r>
        <w:t>Publikované: 2026-03-05T23:30:01Z</w:t>
      </w:r>
    </w:p>
    <w:p/>
    <w:p>
      <w:pPr>
        <w:pStyle w:val="Heading1"/>
      </w:pPr>
      <w:r>
        <w:t>Súhrn</w:t>
      </w:r>
    </w:p>
    <w:p>
      <w:r>
        <w:t>Šírenie falšovaných liekov proti obezite a cukrovke rastie v celej Európskej únii kvôli vysokým cenám originálov a ich nedostatku.[1][2][4] Európske úrady zaznamenali v posledných mesiacoch prudký nárast ponuky týchto liekov, ktoré podvodníci vydávajú za agonisty GLP-1 receptorov.[1][2][4] Falzifikáty obsahujú účinné látky ako semaglutid, liraglutid a tirzepatid, predávané pod rôznymi názvami cez podvodné webové stránky a sociálne siete.[2][4][6] ŠÚKL varuje, že tieto neschválené lieky môžu obsahovať nebezpečné až život ohrozujúce látky, čo hrozí pacientom závažnými zdravotnými problémami a interakciami s inými liekmi.[1][2][5] Úrady odhalili stovky falošných facebookových profilov a internetových obchodov, mnohé so sídlom mimo EÚ, ktoré zneužívajú oficiálne logá.[1][2] V Británii polícia zaistila v továrni viac ako 2000 falošných dávok s tirzepatidom a retatrutidom, vybavenie, chemikálie a 20 000 libier v hotovosti s odhadovanou hodnotou 250 000 libier na čiernom trhu.[3] Tieto lieky sú viazané na lekársky predpis a musia sa užívať pod dohľadom lekára.[1]</w:t>
      </w:r>
    </w:p>
    <w:p/>
    <w:p>
      <w:pPr>
        <w:jc w:val="center"/>
      </w:pPr>
      <w:r>
        <w:t>Vygenerované: 13.03.2026 02:01:47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