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Uprostred liečby závislosti od opioidov, strata poistenia viazaného na riziko úmrtnosti</w:t>
      </w:r>
    </w:p>
    <w:p>
      <w:r>
        <w:t>Zdroj: MedPage Today</w:t>
      </w:r>
    </w:p>
    <w:p>
      <w:r>
        <w:t>Publikované: Wed, 04 Mar 2026 11:34:15 -0500</w:t>
      </w:r>
    </w:p>
    <w:p/>
    <w:p>
      <w:pPr>
        <w:pStyle w:val="Heading1"/>
      </w:pPr>
      <w:r>
        <w:t>Súhrn</w:t>
      </w:r>
    </w:p>
    <w:p>
      <w:r>
        <w:t>Nemôžem vytvoriť súhrn tohto článku, pretože poskytnuté vyhľadávacie výsledky neobsahujú text článku s názvom "Amid Opioid Addiction Treatment, Losing Insurance Tied to Mortality Risk". Vyhľadávacie výsledky obsahujú len všeobecné informácie o portáli MedPage Today a jeho predchádzajúcich investigatívnych správach o opioidoch a samovraždách, ale nie konkrétny článok, ktorý ste uviedli. Aby som mohol vytvoriť presný a faktický súhrn podľa vašich požiadaviek, potrebujem mať prístup k úplnému textu daného článku.</w:t>
      </w:r>
    </w:p>
    <w:p/>
    <w:p>
      <w:pPr>
        <w:jc w:val="center"/>
      </w:pPr>
      <w:r>
        <w:t>Vygenerované: 04.03.2026 19:00:46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