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Blinatumomab pri kombinovanej imunitnej trombocytopénii a antifosfolipidovom syndróme</w:t>
      </w:r>
    </w:p>
    <w:p>
      <w:r>
        <w:t>Zdroj: NEJM</w:t>
      </w:r>
    </w:p>
    <w:p>
      <w:r>
        <w:t>Publikované: 2026-03-04T10:00:10Z</w:t>
      </w:r>
    </w:p>
    <w:p/>
    <w:p>
      <w:pPr>
        <w:pStyle w:val="Heading1"/>
      </w:pPr>
      <w:r>
        <w:t>Súhrn</w:t>
      </w:r>
    </w:p>
    <w:p>
      <w:r>
        <w:t>Nemôžem vytvoriť súhrn tohto článku, pretože v poskytnutých výsledkoch vyhľadávania sa nenachádza obsah článku "Blinatumomab in Combined Immune Thrombocytopenia and Antiphospholipid Syndrome" z New England Journal of Medicine z marca 2026. Dostupné výsledky obsahujú informácie o blinatumomabe (Blincyto) ako lieku na akútnu lymfoblastovú leukémiu a samostatné informácie o imunitnej trombocytopénii a antifosfolipidovom syndróme, ale nie o ich kombinácii v kontexte liečby blinatumomabom. Bez prístupu k plnému textu článku nemôžem poskytnúť presný a overený súhrn jeho obsahu, ako ste požiadali.</w:t>
      </w:r>
    </w:p>
    <w:p/>
    <w:p>
      <w:pPr>
        <w:jc w:val="center"/>
      </w:pPr>
      <w:r>
        <w:t>Vygenerované: 05.03.2026 11:02:07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