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zaoberajúci sa autizmom napomínajú Kennedyho a vytvárajú nezávislú poradnú skupinu</w:t>
      </w:r>
    </w:p>
    <w:p>
      <w:r>
        <w:t>Zdroj: STAT News</w:t>
      </w:r>
    </w:p>
    <w:p>
      <w:r>
        <w:t>Publikované: Tue, 03 Mar 2026 18:40:22 +0000</w:t>
      </w:r>
    </w:p>
    <w:p/>
    <w:p>
      <w:pPr>
        <w:pStyle w:val="Heading1"/>
      </w:pPr>
      <w:r>
        <w:t>Súhrn</w:t>
      </w:r>
    </w:p>
    <w:p>
      <w:r>
        <w:t>Skupina výskumníkov a obhajcov autizmu vytvára nezávislý poradný orgán nazvaný Independent Autism Coordinating Committee (I-ACC), ktorý má rozvíjať vedeckú agendu pre komunitu autistov.[1] Tento orgán vznikol ako reakcia na reformu federálneho Interagency Autism Coordinating Committee (IACC), ktorého členstvo zmenil minister zdravotníctva Robert F. Kennedy Jr., pričom vylúčil vedeckých expertov a autistických obhajcov.[1][2] Nový IACC má 21 členov, ktorí sa zameriavajú skôr na obhajobu než na výskum, na rozdiel od I-ACC s 12 členmi prevažne výskumníkmi.[1][3] Medzi členmi I-ACC sú bývalí členovia federálneho orgánu, ako Joshua Gordon, bývalý riaditeľ National Institute of Mental Health, a Alison Singer, prezidentka Autism Science Foundation.[1] Prvé stretnutie I-ACC sa uskutoční 19. marca, v ten istý deň ako prvé verejné stretnutie reformovaného IACC.[1] Cieľom I-ACC je brániť sa proti dezinformáciám, napríklad o údajnom spojení vakcín a autizmu, ktoré nie je podložené dôkazmi, a určovať priority výskumu pre mimovládnych darcov.[1] Helen Tager-Flusberg z Boston University uviedla, že nový federálny IACC nebude sledovať priority hlavného vedeckého spoločenstva.[1] Autism Science Foundation označila zmeny v IACC za úplnú reštrukturalizáciu bez kontinuity a absenciu vedeckej expertízy.[2]</w:t>
      </w:r>
    </w:p>
    <w:p/>
    <w:p>
      <w:pPr>
        <w:jc w:val="center"/>
      </w:pPr>
      <w:r>
        <w:t>Vygenerované: 03.03.2026 20:01:05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