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Smrť prichádza s cenovkou</w:t>
      </w:r>
    </w:p>
    <w:p>
      <w:r>
        <w:t>Zdroj: MedPage Today</w:t>
      </w:r>
    </w:p>
    <w:p>
      <w:r>
        <w:t>Publikované: Thu, 22 Jan 2026 11:32:46 -0500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"Death Comes With a Price Tag" z MedPage Today. Vyhľadávací výsledok [1] obsahuje len krátky úryvok z iného článku, ktorý sa zaoberá medicínskym výskumom a vitamínom D pri COVID-19, nie článok, ktorý ste špecifikovali. Ostatné výsledky [2] a [3] sa týkajú úplne iných tém a neobsahujú obsah článku, ktorý chcete zhrnúť. Aby som mohol vytvoriť presný a faktický súhrn podľa vašich požiadaviek, potrebujem prístup k úplnému textu článku "Death Comes With a Price Tag".</w:t>
      </w:r>
    </w:p>
    <w:p/>
    <w:p>
      <w:pPr>
        <w:jc w:val="center"/>
      </w:pPr>
      <w:r>
        <w:t>Vygenerované: 22.01.2026 19:00:53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