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Zamestnanosť a artritída: prirodzení nepriatelia?</w:t>
      </w:r>
    </w:p>
    <w:p>
      <w:r>
        <w:t>Zdroj: MedPage Today</w:t>
      </w:r>
    </w:p>
    <w:p>
      <w:r>
        <w:t>Publikované: Thu, 22 Jan 2026 09:20:32 -0500</w:t>
      </w:r>
    </w:p>
    <w:p/>
    <w:p>
      <w:pPr>
        <w:pStyle w:val="Heading1"/>
      </w:pPr>
      <w:r>
        <w:t>Súhrn</w:t>
      </w:r>
    </w:p>
    <w:p>
      <w:r>
        <w:t>Ľudia s reumatoidnou artritídou čelia výrazne skrátenému pracovnému životu. Výskum ukázal, že až 72 % pacientov s reumatoidnou artritídou nie je zamestnaných, pričom z tých, ktorí boli v minulosti zamestnaní, prestalo pracovať kvôli reumatizmu až 58,6 %[1]. Menej ako tretina pacientov je zamestnaná niekým iným alebo vo vlastnej firme[1]. Priemerný vek pacientov, ktorí boli nútení predčasne odísť z práce, bol 37,3 rokov[1]. Pri 10-ročnom trvaní ochorenia je 50 % chorých trvalo pracovne neschopných[1]. Reumatoidná artritída môže život pacienta skrátiť o päť až desať rokov[4]. Napriek tomu lekári zdôrazňujú, že s dobre kontrolovaným ochorením a biologickou liečbou sa dá žiť plnohodnotný život[4].</w:t>
      </w:r>
    </w:p>
    <w:p/>
    <w:p>
      <w:pPr>
        <w:jc w:val="center"/>
      </w:pPr>
      <w:r>
        <w:t>Vygenerované: 22.01.2026 17:01:53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