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Počet vstupov na chrípku klesá, no norovírus stúpa, keďže nemocnice hlásia kritické incidenty</w:t>
      </w:r>
    </w:p>
    <w:p>
      <w:r>
        <w:t>Zdroj: BMJ</w:t>
      </w:r>
    </w:p>
    <w:p>
      <w:r>
        <w:t>Publikované: 2026-01-16T08:06:22-08:00</w:t>
      </w:r>
    </w:p>
    <w:p/>
    <w:p>
      <w:pPr>
        <w:pStyle w:val="Heading1"/>
      </w:pPr>
      <w:r>
        <w:t>Súhrn</w:t>
      </w:r>
    </w:p>
    <w:p>
      <w:r>
        <w:t>Počet vstupov do nemocníc kvôli chrípke klesá, zatiaľ čo prípady norovírusu výrazne stúpajú. V nemocniciach NHS v Anglicku sa počet prípadov norovírusu v týždni končiacom 11. januárom zvýšil o 57 % na 567 z 361 v predchádzajúcom týždni. Celkovo došlo k nárastu o 47 % v prvých dvoch týždňoch roku 2026 oproti predchádzajúcim štrnástim týždňom končiacim 28. decembra. Najmenej 10 trustov NHS deklarovalo kritické incidenty kvôli vysokým požiadavkám a kapacitným problémom. Priemerne 2725 pacientov ležalo na nemocničných lôžkach s chrípkou minulý týždeň, čo predstavuje pokles o 7 % z 2924 v predchádzajúcom týždni. Tieto údaje ukazujú pokračujúci pokles hospitalizácií pre chrípku po sviatočnom období.</w:t>
      </w:r>
    </w:p>
    <w:p/>
    <w:p>
      <w:pPr>
        <w:jc w:val="center"/>
      </w:pPr>
      <w:r>
        <w:t>Vygenerované: 16.01.2026 19:00:29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