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Genetická odolnosť voči leukémii</w:t>
      </w:r>
    </w:p>
    <w:p>
      <w:r>
        <w:t>Zdroj: Science Magazine</w:t>
      </w:r>
    </w:p>
    <w:p>
      <w:r>
        <w:t>Publikované: 2026-01-01T07:00:11Z</w:t>
      </w:r>
    </w:p>
    <w:p/>
    <w:p>
      <w:pPr>
        <w:pStyle w:val="Heading1"/>
      </w:pPr>
      <w:r>
        <w:t>Súhrn</w:t>
      </w:r>
    </w:p>
    <w:p>
      <w:r>
        <w:t>Vedci identifikovali dediteľný genetický variant prostredníctvom genome-wide association study (GWAS), ktorý chráni pred klonálnou hematopoézou a jej progresiou do leukémie.[2] Klonálna hematopézia vzniká v krvi akumuláciou somatických mutácií v kmeňových a progenitorových bunkách, ktoré získavajú konkurenčnú výhodu a vedú k klonálnej expanzii.[2] Tento proces zvyšuje riziko leukémie, ako aj kardiovaskulárnych a zápalových ochorení.[2] Genetický variant bráni alebo spomaľuje tento proces, čím poskytuje genetickú odolnosť voči leukémii.[2] Štúdia Agarwal et al. na strane 52 tohto vydania Science priniesla hlavné zistenie o tomto ochrannom variante.[2] Pokroky v sekvenovaní DNA umožnili včasnú detekciu somatických mutácií v zdravých tkanivách.[2]</w:t>
      </w:r>
    </w:p>
    <w:p/>
    <w:p>
      <w:pPr>
        <w:jc w:val="center"/>
      </w:pPr>
      <w:r>
        <w:t>Vygenerované: 01.01.2026 22:03:53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